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795" w:rsidRPr="007F2795" w:rsidRDefault="007F2795" w:rsidP="007F2795">
      <w:pPr>
        <w:rPr>
          <w:b/>
        </w:rPr>
      </w:pPr>
      <w:proofErr w:type="spellStart"/>
      <w:r w:rsidRPr="007F2795">
        <w:rPr>
          <w:b/>
        </w:rPr>
        <w:t>Jeugdwet</w:t>
      </w:r>
      <w:proofErr w:type="spellEnd"/>
      <w:r w:rsidRPr="007F2795">
        <w:rPr>
          <w:b/>
        </w:rPr>
        <w:t xml:space="preserve">, Memorie van </w:t>
      </w:r>
      <w:bookmarkStart w:id="0" w:name="_GoBack"/>
      <w:bookmarkEnd w:id="0"/>
      <w:r w:rsidRPr="007F2795">
        <w:rPr>
          <w:b/>
        </w:rPr>
        <w:t xml:space="preserve">Toelichting </w:t>
      </w:r>
      <w:r w:rsidRPr="007F2795">
        <w:rPr>
          <w:b/>
        </w:rPr>
        <w:br/>
        <w:t xml:space="preserve">art. </w:t>
      </w:r>
      <w:r w:rsidRPr="007F2795">
        <w:rPr>
          <w:b/>
        </w:rPr>
        <w:t xml:space="preserve">7.2. Hulp voor jeugdigen met psychische klachten of stoornissen </w:t>
      </w:r>
    </w:p>
    <w:p w:rsidR="007F2795" w:rsidRDefault="007F2795" w:rsidP="007F2795"/>
    <w:p w:rsidR="00055D11" w:rsidRDefault="007F2795" w:rsidP="007F2795">
      <w:r>
        <w:t xml:space="preserve">De geestelijke gezondheidszorg voor jeugdigen (jeugd-ggz) richt zich op jeugdigen met psychische klachten of psychische stoornissen. Binnen dit palet van zorg vallen onder andere de preventieve zorg, zoals die voor kinderen van ouders met psychiatrische of verslavingsproblematiek (KOPP/KVO), die nu nog onder de </w:t>
      </w:r>
      <w:proofErr w:type="spellStart"/>
      <w:r>
        <w:t>Wmo</w:t>
      </w:r>
      <w:proofErr w:type="spellEnd"/>
      <w:r>
        <w:t xml:space="preserve"> valt, en geïndiceerde preventie, participatie in </w:t>
      </w:r>
      <w:proofErr w:type="spellStart"/>
      <w:r>
        <w:t>zorgadviesteams</w:t>
      </w:r>
      <w:proofErr w:type="spellEnd"/>
      <w:r>
        <w:t xml:space="preserve">, diagnose, </w:t>
      </w:r>
      <w:r w:rsidRPr="007F2795">
        <w:rPr>
          <w:b/>
        </w:rPr>
        <w:t>behandeling van ernstige enkelvoudige dyslexie tussen 7 en 12 jaar</w:t>
      </w:r>
      <w:r>
        <w:t xml:space="preserve">, gesprekstherapie bij een psycholoog, psychiatrische gezinsbegeleiding, verslavingszorg, e-health, acute psychiatrie, vroegkinderlijke traumabehandeling en de multidisciplinaire zorg vanuit de ggz. Van die laatste vorm van zorg wordt het klinische deel soms ook in (academische) psychiatrische ziekenhuizen geleverd. Behandeling van psychische klachten of stoornissen vindt overwegend plaats in de vorm van ambulante zorg. De komende jaren zal de zorg zich verder </w:t>
      </w:r>
      <w:proofErr w:type="spellStart"/>
      <w:r>
        <w:t>ambulantiseren</w:t>
      </w:r>
      <w:proofErr w:type="spellEnd"/>
      <w:r>
        <w:t>. Een aantal van deze aandoeningen zijn zo specialistisch of zeldzaam, dat behandeling ervan bovenregionaal, of in sommige gevallen landelijk moet worden georganiseerd.</w:t>
      </w:r>
    </w:p>
    <w:sectPr w:rsidR="00055D11" w:rsidSect="00D32C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795"/>
    <w:rsid w:val="00042225"/>
    <w:rsid w:val="00055D11"/>
    <w:rsid w:val="00243969"/>
    <w:rsid w:val="005153DA"/>
    <w:rsid w:val="00751B77"/>
    <w:rsid w:val="007F2795"/>
    <w:rsid w:val="008A2BEE"/>
    <w:rsid w:val="00A34245"/>
    <w:rsid w:val="00B16704"/>
    <w:rsid w:val="00D32C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ajorBidi"/>
        <w:iCs/>
        <w:szCs w:val="24"/>
        <w:lang w:val="nl-NL" w:eastAsia="nl-NL" w:bidi="ar-SA"/>
      </w:rPr>
    </w:rPrDefault>
    <w:pPrDefault>
      <w:pPr>
        <w:spacing w:line="312"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43969"/>
  </w:style>
  <w:style w:type="paragraph" w:styleId="Kop1">
    <w:name w:val="heading 1"/>
    <w:basedOn w:val="Standaard"/>
    <w:next w:val="Standaard"/>
    <w:link w:val="Kop1Char"/>
    <w:qFormat/>
    <w:rsid w:val="00243969"/>
    <w:pPr>
      <w:keepNext/>
      <w:keepLines/>
      <w:spacing w:before="120" w:after="120"/>
      <w:outlineLvl w:val="0"/>
    </w:pPr>
    <w:rPr>
      <w:rFonts w:eastAsiaTheme="majorEastAsia"/>
      <w:b/>
      <w:bCs/>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43969"/>
    <w:rPr>
      <w:rFonts w:eastAsiaTheme="majorEastAsia" w:cstheme="majorBidi"/>
      <w:b/>
      <w:bCs/>
      <w:sz w:val="24"/>
      <w:szCs w:val="28"/>
    </w:rPr>
  </w:style>
  <w:style w:type="paragraph" w:styleId="Ondertitel">
    <w:name w:val="Subtitle"/>
    <w:basedOn w:val="Standaard"/>
    <w:next w:val="Standaard"/>
    <w:link w:val="OndertitelChar"/>
    <w:qFormat/>
    <w:rsid w:val="00243969"/>
    <w:pPr>
      <w:numPr>
        <w:ilvl w:val="1"/>
      </w:numPr>
    </w:pPr>
    <w:rPr>
      <w:rFonts w:eastAsiaTheme="majorEastAsia"/>
      <w:i/>
      <w:iCs w:val="0"/>
      <w:spacing w:val="15"/>
    </w:rPr>
  </w:style>
  <w:style w:type="character" w:customStyle="1" w:styleId="OndertitelChar">
    <w:name w:val="Ondertitel Char"/>
    <w:basedOn w:val="Standaardalinea-lettertype"/>
    <w:link w:val="Ondertitel"/>
    <w:rsid w:val="00243969"/>
    <w:rPr>
      <w:rFonts w:eastAsiaTheme="majorEastAsia" w:cstheme="majorBidi"/>
      <w:i/>
      <w:iCs/>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ajorBidi"/>
        <w:iCs/>
        <w:szCs w:val="24"/>
        <w:lang w:val="nl-NL" w:eastAsia="nl-NL" w:bidi="ar-SA"/>
      </w:rPr>
    </w:rPrDefault>
    <w:pPrDefault>
      <w:pPr>
        <w:spacing w:line="312"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43969"/>
  </w:style>
  <w:style w:type="paragraph" w:styleId="Kop1">
    <w:name w:val="heading 1"/>
    <w:basedOn w:val="Standaard"/>
    <w:next w:val="Standaard"/>
    <w:link w:val="Kop1Char"/>
    <w:qFormat/>
    <w:rsid w:val="00243969"/>
    <w:pPr>
      <w:keepNext/>
      <w:keepLines/>
      <w:spacing w:before="120" w:after="120"/>
      <w:outlineLvl w:val="0"/>
    </w:pPr>
    <w:rPr>
      <w:rFonts w:eastAsiaTheme="majorEastAsia"/>
      <w:b/>
      <w:bCs/>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43969"/>
    <w:rPr>
      <w:rFonts w:eastAsiaTheme="majorEastAsia" w:cstheme="majorBidi"/>
      <w:b/>
      <w:bCs/>
      <w:sz w:val="24"/>
      <w:szCs w:val="28"/>
    </w:rPr>
  </w:style>
  <w:style w:type="paragraph" w:styleId="Ondertitel">
    <w:name w:val="Subtitle"/>
    <w:basedOn w:val="Standaard"/>
    <w:next w:val="Standaard"/>
    <w:link w:val="OndertitelChar"/>
    <w:qFormat/>
    <w:rsid w:val="00243969"/>
    <w:pPr>
      <w:numPr>
        <w:ilvl w:val="1"/>
      </w:numPr>
    </w:pPr>
    <w:rPr>
      <w:rFonts w:eastAsiaTheme="majorEastAsia"/>
      <w:i/>
      <w:iCs w:val="0"/>
      <w:spacing w:val="15"/>
    </w:rPr>
  </w:style>
  <w:style w:type="character" w:customStyle="1" w:styleId="OndertitelChar">
    <w:name w:val="Ondertitel Char"/>
    <w:basedOn w:val="Standaardalinea-lettertype"/>
    <w:link w:val="Ondertitel"/>
    <w:rsid w:val="00243969"/>
    <w:rPr>
      <w:rFonts w:eastAsiaTheme="majorEastAsia" w:cstheme="majorBidi"/>
      <w:i/>
      <w:iCs/>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1055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Vereniging Nederlandse Gemeenten</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Veninga</dc:creator>
  <cp:lastModifiedBy>Chris Veninga</cp:lastModifiedBy>
  <cp:revision>1</cp:revision>
  <dcterms:created xsi:type="dcterms:W3CDTF">2015-03-09T15:58:00Z</dcterms:created>
  <dcterms:modified xsi:type="dcterms:W3CDTF">2015-03-09T15:59:00Z</dcterms:modified>
</cp:coreProperties>
</file>